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98512" w14:textId="77777777" w:rsidR="008D7C19" w:rsidRDefault="008D7C19" w:rsidP="008D7C19">
      <w:pPr>
        <w:ind w:left="-567"/>
        <w:jc w:val="center"/>
        <w:rPr>
          <w:noProof/>
          <w:szCs w:val="22"/>
          <w:lang w:eastAsia="en-GB"/>
        </w:rPr>
      </w:pPr>
      <w:r>
        <w:rPr>
          <w:noProof/>
          <w:szCs w:val="22"/>
          <w:lang w:eastAsia="en-GB"/>
        </w:rPr>
        <w:drawing>
          <wp:inline distT="0" distB="0" distL="0" distR="0" wp14:anchorId="7A5B73F2" wp14:editId="217C0AAB">
            <wp:extent cx="1222375" cy="46609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2375" cy="466090"/>
                    </a:xfrm>
                    <a:prstGeom prst="rect">
                      <a:avLst/>
                    </a:prstGeom>
                    <a:noFill/>
                    <a:ln>
                      <a:noFill/>
                    </a:ln>
                  </pic:spPr>
                </pic:pic>
              </a:graphicData>
            </a:graphic>
          </wp:inline>
        </w:drawing>
      </w:r>
    </w:p>
    <w:p w14:paraId="61B2DCED" w14:textId="77777777" w:rsidR="008D7C19" w:rsidRDefault="008D7C19" w:rsidP="008D7C19">
      <w:pPr>
        <w:ind w:left="-567"/>
        <w:jc w:val="center"/>
        <w:rPr>
          <w:rFonts w:ascii="Calibri Light" w:hAnsi="Calibri Light"/>
          <w:b/>
          <w:noProof/>
          <w:sz w:val="22"/>
          <w:szCs w:val="22"/>
          <w:lang w:val="en-AU" w:eastAsia="en-GB"/>
        </w:rPr>
      </w:pPr>
    </w:p>
    <w:tbl>
      <w:tblPr>
        <w:tblStyle w:val="TableGrid"/>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9"/>
      </w:tblGrid>
      <w:tr w:rsidR="008D7C19" w:rsidRPr="00A87E41" w14:paraId="7714D5A9" w14:textId="77777777" w:rsidTr="008D7C19">
        <w:trPr>
          <w:jc w:val="center"/>
        </w:trPr>
        <w:tc>
          <w:tcPr>
            <w:tcW w:w="9923" w:type="dxa"/>
          </w:tcPr>
          <w:p w14:paraId="25D264B0" w14:textId="77777777" w:rsidR="008D7C19" w:rsidRDefault="008D7C19" w:rsidP="0085092A">
            <w:pPr>
              <w:shd w:val="pct15" w:color="auto" w:fill="auto"/>
              <w:tabs>
                <w:tab w:val="left" w:pos="1440"/>
                <w:tab w:val="left" w:pos="2880"/>
                <w:tab w:val="left" w:pos="4320"/>
                <w:tab w:val="left" w:pos="5760"/>
                <w:tab w:val="left" w:pos="7200"/>
                <w:tab w:val="left" w:pos="8640"/>
                <w:tab w:val="left" w:pos="10080"/>
                <w:tab w:val="left" w:pos="11520"/>
                <w:tab w:val="left" w:pos="12960"/>
              </w:tabs>
              <w:ind w:left="-567" w:right="-1"/>
              <w:jc w:val="center"/>
              <w:rPr>
                <w:rFonts w:ascii="Calibri Light" w:hAnsi="Calibri Light"/>
                <w:b/>
                <w:color w:val="000000"/>
                <w:lang w:val="en-AU"/>
              </w:rPr>
            </w:pPr>
            <w:r w:rsidRPr="004229EC">
              <w:rPr>
                <w:rFonts w:ascii="Calibri Light" w:hAnsi="Calibri Light"/>
                <w:b/>
                <w:color w:val="000000"/>
                <w:lang w:val="en-AU"/>
              </w:rPr>
              <w:t xml:space="preserve">FURTHER INFORMATION </w:t>
            </w:r>
          </w:p>
          <w:p w14:paraId="136D7FB1" w14:textId="14623298" w:rsidR="00977F9C" w:rsidRDefault="00E75047" w:rsidP="00977F9C">
            <w:pPr>
              <w:shd w:val="pct15" w:color="auto" w:fill="auto"/>
              <w:tabs>
                <w:tab w:val="left" w:pos="1440"/>
                <w:tab w:val="left" w:pos="2880"/>
                <w:tab w:val="left" w:pos="4320"/>
                <w:tab w:val="left" w:pos="5760"/>
                <w:tab w:val="left" w:pos="7200"/>
                <w:tab w:val="left" w:pos="8640"/>
                <w:tab w:val="left" w:pos="10080"/>
                <w:tab w:val="left" w:pos="11520"/>
                <w:tab w:val="left" w:pos="12960"/>
              </w:tabs>
              <w:ind w:left="-567" w:right="-1"/>
              <w:jc w:val="center"/>
              <w:rPr>
                <w:rFonts w:ascii="Calibri Light" w:hAnsi="Calibri Light"/>
                <w:b/>
                <w:color w:val="000000"/>
                <w:lang w:val="en-AU"/>
              </w:rPr>
            </w:pPr>
            <w:r>
              <w:rPr>
                <w:rFonts w:ascii="Calibri Light" w:hAnsi="Calibri Light"/>
                <w:b/>
                <w:color w:val="000000"/>
                <w:lang w:val="en-AU"/>
              </w:rPr>
              <w:t>CHEMISTRY</w:t>
            </w:r>
            <w:r w:rsidR="00977F9C">
              <w:rPr>
                <w:rFonts w:ascii="Calibri Light" w:hAnsi="Calibri Light"/>
                <w:b/>
                <w:color w:val="000000"/>
                <w:lang w:val="en-AU"/>
              </w:rPr>
              <w:t xml:space="preserve"> TECHNICIAN</w:t>
            </w:r>
          </w:p>
          <w:p w14:paraId="6AC87547" w14:textId="70E673F3" w:rsidR="00977F9C" w:rsidRDefault="00977F9C" w:rsidP="00977F9C">
            <w:pPr>
              <w:shd w:val="pct15" w:color="auto" w:fill="auto"/>
              <w:tabs>
                <w:tab w:val="left" w:pos="1440"/>
                <w:tab w:val="left" w:pos="2880"/>
                <w:tab w:val="left" w:pos="4320"/>
                <w:tab w:val="left" w:pos="5760"/>
                <w:tab w:val="left" w:pos="7200"/>
                <w:tab w:val="left" w:pos="8640"/>
                <w:tab w:val="left" w:pos="10080"/>
                <w:tab w:val="left" w:pos="11520"/>
                <w:tab w:val="left" w:pos="12960"/>
              </w:tabs>
              <w:ind w:left="-567" w:right="-1"/>
              <w:jc w:val="center"/>
              <w:rPr>
                <w:rFonts w:ascii="Calibri Light" w:hAnsi="Calibri Light"/>
                <w:b/>
                <w:color w:val="000000"/>
                <w:lang w:val="en-AU"/>
              </w:rPr>
            </w:pPr>
            <w:r>
              <w:rPr>
                <w:rFonts w:ascii="Calibri Light" w:hAnsi="Calibri Light"/>
                <w:b/>
                <w:color w:val="000000"/>
                <w:lang w:val="en-AU"/>
              </w:rPr>
              <w:t xml:space="preserve">Term Time Only (36 hours x </w:t>
            </w:r>
            <w:r w:rsidR="00557812">
              <w:rPr>
                <w:rFonts w:ascii="Calibri Light" w:hAnsi="Calibri Light"/>
                <w:b/>
                <w:color w:val="000000"/>
                <w:lang w:val="en-AU"/>
              </w:rPr>
              <w:t>42</w:t>
            </w:r>
            <w:r>
              <w:rPr>
                <w:rFonts w:ascii="Calibri Light" w:hAnsi="Calibri Light"/>
                <w:b/>
                <w:color w:val="000000"/>
                <w:lang w:val="en-AU"/>
              </w:rPr>
              <w:t xml:space="preserve"> weeks per year) – Permanent</w:t>
            </w:r>
          </w:p>
          <w:p w14:paraId="274805AD" w14:textId="77777777" w:rsidR="00977F9C" w:rsidRDefault="00977F9C" w:rsidP="00977F9C">
            <w:pPr>
              <w:shd w:val="pct15" w:color="auto" w:fill="auto"/>
              <w:tabs>
                <w:tab w:val="left" w:pos="1440"/>
                <w:tab w:val="left" w:pos="2880"/>
                <w:tab w:val="left" w:pos="4320"/>
                <w:tab w:val="left" w:pos="5760"/>
                <w:tab w:val="left" w:pos="7200"/>
                <w:tab w:val="left" w:pos="8640"/>
                <w:tab w:val="left" w:pos="10080"/>
                <w:tab w:val="left" w:pos="11520"/>
                <w:tab w:val="left" w:pos="12960"/>
              </w:tabs>
              <w:ind w:left="-567" w:right="-1"/>
              <w:jc w:val="center"/>
              <w:rPr>
                <w:rFonts w:ascii="Calibri Light" w:hAnsi="Calibri Light"/>
                <w:b/>
                <w:color w:val="000000"/>
                <w:lang w:val="en-AU"/>
              </w:rPr>
            </w:pPr>
            <w:r w:rsidRPr="00BB41BD">
              <w:rPr>
                <w:rFonts w:ascii="Calibri Light" w:hAnsi="Calibri Light"/>
                <w:b/>
                <w:color w:val="000000"/>
                <w:lang w:val="en-AU"/>
              </w:rPr>
              <w:t>(A substantial part-time appointment</w:t>
            </w:r>
            <w:r w:rsidR="00A50ACD" w:rsidRPr="00BB41BD">
              <w:rPr>
                <w:rFonts w:ascii="Calibri Light" w:hAnsi="Calibri Light"/>
                <w:b/>
                <w:color w:val="000000"/>
                <w:lang w:val="en-AU"/>
              </w:rPr>
              <w:t xml:space="preserve"> </w:t>
            </w:r>
            <w:r w:rsidRPr="00BB41BD">
              <w:rPr>
                <w:rFonts w:ascii="Calibri Light" w:hAnsi="Calibri Light"/>
                <w:b/>
                <w:color w:val="000000"/>
                <w:lang w:val="en-AU"/>
              </w:rPr>
              <w:t>would be considered)</w:t>
            </w:r>
          </w:p>
          <w:p w14:paraId="110E9272" w14:textId="77777777" w:rsidR="008D7C19" w:rsidRPr="005E3A70" w:rsidRDefault="008D7C19" w:rsidP="0085092A">
            <w:pPr>
              <w:tabs>
                <w:tab w:val="left" w:pos="426"/>
                <w:tab w:val="left" w:pos="4320"/>
                <w:tab w:val="left" w:pos="5760"/>
                <w:tab w:val="left" w:pos="7200"/>
                <w:tab w:val="left" w:pos="8640"/>
                <w:tab w:val="left" w:pos="10080"/>
                <w:tab w:val="left" w:pos="11520"/>
                <w:tab w:val="left" w:pos="12960"/>
              </w:tabs>
              <w:rPr>
                <w:rFonts w:ascii="Calibri Light" w:hAnsi="Calibri Light" w:cs="Arial"/>
                <w:color w:val="000000"/>
                <w:sz w:val="22"/>
                <w:szCs w:val="22"/>
                <w:lang w:val="en-AU"/>
              </w:rPr>
            </w:pPr>
            <w:r>
              <w:rPr>
                <w:rFonts w:ascii="Calibri Light" w:hAnsi="Calibri Light" w:cs="Arial"/>
                <w:b/>
                <w:color w:val="000000"/>
                <w:sz w:val="22"/>
                <w:szCs w:val="22"/>
                <w:lang w:val="en-AU"/>
              </w:rPr>
              <w:t>The Post</w:t>
            </w:r>
            <w:r w:rsidRPr="005E3A70">
              <w:rPr>
                <w:rFonts w:ascii="Calibri Light" w:hAnsi="Calibri Light" w:cs="Arial"/>
                <w:color w:val="000000"/>
                <w:sz w:val="22"/>
                <w:szCs w:val="22"/>
                <w:lang w:val="en-AU"/>
              </w:rPr>
              <w:t>:</w:t>
            </w:r>
          </w:p>
        </w:tc>
      </w:tr>
      <w:tr w:rsidR="008D7C19" w:rsidRPr="00A87E41" w14:paraId="7129C3EB" w14:textId="77777777" w:rsidTr="008D7C19">
        <w:trPr>
          <w:jc w:val="center"/>
        </w:trPr>
        <w:tc>
          <w:tcPr>
            <w:tcW w:w="9923" w:type="dxa"/>
          </w:tcPr>
          <w:p w14:paraId="7555A1B6" w14:textId="07BFCF69" w:rsidR="008D7C19" w:rsidRPr="00B93D18" w:rsidRDefault="008D7C19" w:rsidP="008B138C">
            <w:pPr>
              <w:tabs>
                <w:tab w:val="left" w:pos="426"/>
                <w:tab w:val="left" w:pos="4320"/>
                <w:tab w:val="left" w:pos="5760"/>
                <w:tab w:val="left" w:pos="7200"/>
                <w:tab w:val="left" w:pos="8640"/>
                <w:tab w:val="left" w:pos="10080"/>
                <w:tab w:val="left" w:pos="11520"/>
                <w:tab w:val="left" w:pos="12960"/>
              </w:tabs>
              <w:rPr>
                <w:rFonts w:ascii="Calibri Light" w:hAnsi="Calibri Light" w:cs="Arial"/>
                <w:color w:val="000000"/>
                <w:sz w:val="22"/>
                <w:szCs w:val="22"/>
                <w:lang w:val="en-AU"/>
              </w:rPr>
            </w:pPr>
            <w:r w:rsidRPr="000A7E6F">
              <w:rPr>
                <w:rFonts w:ascii="Calibri Light" w:hAnsi="Calibri Light" w:cs="Arial"/>
                <w:color w:val="000000"/>
                <w:sz w:val="22"/>
                <w:szCs w:val="22"/>
                <w:lang w:val="en-AU"/>
              </w:rPr>
              <w:t xml:space="preserve">The </w:t>
            </w:r>
            <w:r>
              <w:rPr>
                <w:rFonts w:ascii="Calibri Light" w:hAnsi="Calibri Light" w:cs="Arial"/>
                <w:color w:val="000000"/>
                <w:sz w:val="22"/>
                <w:szCs w:val="22"/>
                <w:lang w:val="en-AU"/>
              </w:rPr>
              <w:t xml:space="preserve">successful candidate will </w:t>
            </w:r>
            <w:r w:rsidR="00117117">
              <w:rPr>
                <w:rFonts w:ascii="Calibri Light" w:hAnsi="Calibri Light" w:cs="Arial"/>
                <w:color w:val="000000"/>
                <w:sz w:val="22"/>
                <w:szCs w:val="22"/>
                <w:lang w:val="en-AU"/>
              </w:rPr>
              <w:t xml:space="preserve">work closely with our dedicated team of </w:t>
            </w:r>
            <w:r w:rsidR="008B138C">
              <w:rPr>
                <w:rFonts w:ascii="Calibri Light" w:hAnsi="Calibri Light" w:cs="Arial"/>
                <w:color w:val="000000"/>
                <w:sz w:val="22"/>
                <w:szCs w:val="22"/>
                <w:lang w:val="en-AU"/>
              </w:rPr>
              <w:t xml:space="preserve">three </w:t>
            </w:r>
            <w:r w:rsidR="00117117">
              <w:rPr>
                <w:rFonts w:ascii="Calibri Light" w:hAnsi="Calibri Light" w:cs="Arial"/>
                <w:color w:val="000000"/>
                <w:sz w:val="22"/>
                <w:szCs w:val="22"/>
                <w:lang w:val="en-AU"/>
              </w:rPr>
              <w:t xml:space="preserve">experienced Chemistry teachers </w:t>
            </w:r>
            <w:r w:rsidR="00D54B0B">
              <w:rPr>
                <w:rFonts w:ascii="Calibri Light" w:hAnsi="Calibri Light" w:cs="Arial"/>
                <w:color w:val="000000"/>
                <w:sz w:val="22"/>
                <w:szCs w:val="22"/>
                <w:lang w:val="en-AU"/>
              </w:rPr>
              <w:t>who are passionate about educating the next gen</w:t>
            </w:r>
            <w:r w:rsidR="008B138C">
              <w:rPr>
                <w:rFonts w:ascii="Calibri Light" w:hAnsi="Calibri Light" w:cs="Arial"/>
                <w:color w:val="000000"/>
                <w:sz w:val="22"/>
                <w:szCs w:val="22"/>
                <w:lang w:val="en-AU"/>
              </w:rPr>
              <w:t>era</w:t>
            </w:r>
            <w:r w:rsidR="00D54B0B">
              <w:rPr>
                <w:rFonts w:ascii="Calibri Light" w:hAnsi="Calibri Light" w:cs="Arial"/>
                <w:color w:val="000000"/>
                <w:sz w:val="22"/>
                <w:szCs w:val="22"/>
                <w:lang w:val="en-AU"/>
              </w:rPr>
              <w:t>tion of scientists</w:t>
            </w:r>
            <w:r w:rsidR="008B138C">
              <w:rPr>
                <w:rFonts w:ascii="Calibri Light" w:hAnsi="Calibri Light" w:cs="Arial"/>
                <w:color w:val="000000"/>
                <w:sz w:val="22"/>
                <w:szCs w:val="22"/>
                <w:lang w:val="en-AU"/>
              </w:rPr>
              <w:t>.</w:t>
            </w:r>
            <w:r>
              <w:rPr>
                <w:rFonts w:ascii="Calibri Light" w:hAnsi="Calibri Light" w:cs="Arial"/>
                <w:color w:val="000000"/>
                <w:sz w:val="22"/>
                <w:szCs w:val="22"/>
                <w:lang w:val="en-AU"/>
              </w:rPr>
              <w:t xml:space="preserve"> (All four science technicians work in a co-operative way, supporting as necessary.) </w:t>
            </w:r>
            <w:r w:rsidRPr="000A7E6F">
              <w:rPr>
                <w:rFonts w:ascii="Calibri Light" w:hAnsi="Calibri Light" w:cs="Arial"/>
                <w:color w:val="000000"/>
                <w:sz w:val="22"/>
                <w:szCs w:val="22"/>
                <w:lang w:val="en-AU"/>
              </w:rPr>
              <w:t xml:space="preserve">The technician will be </w:t>
            </w:r>
            <w:r>
              <w:rPr>
                <w:rFonts w:ascii="Calibri Light" w:hAnsi="Calibri Light" w:cs="Arial"/>
                <w:color w:val="000000"/>
                <w:sz w:val="22"/>
                <w:szCs w:val="22"/>
                <w:lang w:val="en-AU"/>
              </w:rPr>
              <w:t>required to support the staff and students</w:t>
            </w:r>
            <w:r w:rsidRPr="000A7E6F">
              <w:rPr>
                <w:rFonts w:ascii="Calibri Light" w:hAnsi="Calibri Light" w:cs="Arial"/>
                <w:color w:val="000000"/>
                <w:sz w:val="22"/>
                <w:szCs w:val="22"/>
                <w:lang w:val="en-AU"/>
              </w:rPr>
              <w:t xml:space="preserve"> </w:t>
            </w:r>
            <w:r>
              <w:rPr>
                <w:rFonts w:ascii="Calibri Light" w:hAnsi="Calibri Light" w:cs="Arial"/>
                <w:color w:val="000000"/>
                <w:sz w:val="22"/>
                <w:szCs w:val="22"/>
                <w:lang w:val="en-AU"/>
              </w:rPr>
              <w:t>in the organisation of practical work (both student experiments and staff demonstrations) in</w:t>
            </w:r>
            <w:r w:rsidRPr="00E8317D">
              <w:rPr>
                <w:rFonts w:ascii="Calibri Light" w:hAnsi="Calibri Light" w:cs="Arial"/>
                <w:color w:val="000000"/>
                <w:sz w:val="22"/>
                <w:szCs w:val="22"/>
                <w:lang w:val="en-AU"/>
              </w:rPr>
              <w:t xml:space="preserve"> </w:t>
            </w:r>
            <w:r>
              <w:rPr>
                <w:rFonts w:ascii="Calibri Light" w:hAnsi="Calibri Light" w:cs="Arial"/>
                <w:color w:val="000000"/>
                <w:sz w:val="22"/>
                <w:szCs w:val="22"/>
                <w:lang w:val="en-AU"/>
              </w:rPr>
              <w:t>A level and BTEC Science lessons, maintaining,</w:t>
            </w:r>
            <w:r w:rsidRPr="000A7E6F">
              <w:rPr>
                <w:rFonts w:ascii="Calibri Light" w:hAnsi="Calibri Light" w:cs="Arial"/>
                <w:color w:val="000000"/>
                <w:sz w:val="22"/>
                <w:szCs w:val="22"/>
                <w:lang w:val="en-AU"/>
              </w:rPr>
              <w:t xml:space="preserve"> setting up</w:t>
            </w:r>
            <w:r>
              <w:rPr>
                <w:rFonts w:ascii="Calibri Light" w:hAnsi="Calibri Light" w:cs="Arial"/>
                <w:color w:val="000000"/>
                <w:sz w:val="22"/>
                <w:szCs w:val="22"/>
                <w:lang w:val="en-AU"/>
              </w:rPr>
              <w:t xml:space="preserve"> and demonstrating</w:t>
            </w:r>
            <w:r w:rsidRPr="000A7E6F">
              <w:rPr>
                <w:rFonts w:ascii="Calibri Light" w:hAnsi="Calibri Light" w:cs="Arial"/>
                <w:color w:val="000000"/>
                <w:sz w:val="22"/>
                <w:szCs w:val="22"/>
                <w:lang w:val="en-AU"/>
              </w:rPr>
              <w:t xml:space="preserve"> </w:t>
            </w:r>
            <w:r>
              <w:rPr>
                <w:rFonts w:ascii="Calibri Light" w:hAnsi="Calibri Light" w:cs="Arial"/>
                <w:color w:val="000000"/>
                <w:sz w:val="22"/>
                <w:szCs w:val="22"/>
                <w:lang w:val="en-AU"/>
              </w:rPr>
              <w:t>equipment and materials in the science laboratories,</w:t>
            </w:r>
            <w:r w:rsidRPr="000A7E6F">
              <w:rPr>
                <w:rFonts w:ascii="Calibri Light" w:hAnsi="Calibri Light" w:cs="Arial"/>
                <w:color w:val="000000"/>
                <w:sz w:val="22"/>
                <w:szCs w:val="22"/>
                <w:lang w:val="en-AU"/>
              </w:rPr>
              <w:t xml:space="preserve"> as well as working with individuals or small groups of students providing technical support. </w:t>
            </w:r>
            <w:r>
              <w:rPr>
                <w:rFonts w:ascii="Calibri Light" w:hAnsi="Calibri Light" w:cs="Arial"/>
                <w:color w:val="000000"/>
                <w:sz w:val="22"/>
                <w:szCs w:val="22"/>
                <w:lang w:val="en-AU"/>
              </w:rPr>
              <w:t xml:space="preserve">Technicians also assist in aspects of the management of budgets and accounts in connection with materials and equipment, as well as maintaining inventories of equipment and making orders as appropriate, carrying out relevant administrative tasks as directed. Given the nature of the work, ensuring appropriate health and safety arrangements and procedures are operated is also of importance. </w:t>
            </w:r>
            <w:r w:rsidRPr="000A7E6F">
              <w:rPr>
                <w:rFonts w:ascii="Calibri Light" w:hAnsi="Calibri Light" w:cs="Arial"/>
                <w:color w:val="000000"/>
                <w:sz w:val="22"/>
                <w:szCs w:val="22"/>
                <w:lang w:val="en-AU"/>
              </w:rPr>
              <w:t xml:space="preserve">The successful candidate would have the flexibility to help in any area of the </w:t>
            </w:r>
            <w:r>
              <w:rPr>
                <w:rFonts w:ascii="Calibri Light" w:hAnsi="Calibri Light" w:cs="Arial"/>
                <w:color w:val="000000"/>
                <w:sz w:val="22"/>
                <w:szCs w:val="22"/>
                <w:lang w:val="en-AU"/>
              </w:rPr>
              <w:t xml:space="preserve">Maths and Science </w:t>
            </w:r>
            <w:r w:rsidRPr="000A7E6F">
              <w:rPr>
                <w:rFonts w:ascii="Calibri Light" w:hAnsi="Calibri Light" w:cs="Arial"/>
                <w:color w:val="000000"/>
                <w:sz w:val="22"/>
                <w:szCs w:val="22"/>
                <w:lang w:val="en-AU"/>
              </w:rPr>
              <w:t xml:space="preserve">Division if required. In general, the College wishes to regard all staff as part of a larger team working together to achieve the general aim of providing high quality education. </w:t>
            </w:r>
          </w:p>
        </w:tc>
      </w:tr>
      <w:tr w:rsidR="008D7C19" w:rsidRPr="00A87E41" w14:paraId="4B36A154" w14:textId="77777777" w:rsidTr="008D7C19">
        <w:trPr>
          <w:jc w:val="center"/>
        </w:trPr>
        <w:tc>
          <w:tcPr>
            <w:tcW w:w="9923" w:type="dxa"/>
          </w:tcPr>
          <w:p w14:paraId="6A4DF180" w14:textId="77777777" w:rsidR="008D7C19" w:rsidRPr="00A87E41" w:rsidRDefault="008D7C19" w:rsidP="0085092A">
            <w:pPr>
              <w:tabs>
                <w:tab w:val="left" w:pos="426"/>
                <w:tab w:val="left" w:pos="4320"/>
                <w:tab w:val="left" w:pos="5760"/>
                <w:tab w:val="left" w:pos="7200"/>
                <w:tab w:val="left" w:pos="8640"/>
                <w:tab w:val="left" w:pos="10080"/>
                <w:tab w:val="left" w:pos="11520"/>
                <w:tab w:val="left" w:pos="12960"/>
              </w:tabs>
              <w:rPr>
                <w:rFonts w:ascii="Calibri Light" w:hAnsi="Calibri Light" w:cs="Arial"/>
                <w:color w:val="000000"/>
                <w:sz w:val="22"/>
                <w:szCs w:val="22"/>
                <w:lang w:val="en-AU"/>
              </w:rPr>
            </w:pPr>
          </w:p>
        </w:tc>
      </w:tr>
      <w:tr w:rsidR="008D7C19" w:rsidRPr="00A87E41" w14:paraId="3ADC37B0" w14:textId="77777777" w:rsidTr="008D7C19">
        <w:trPr>
          <w:jc w:val="center"/>
        </w:trPr>
        <w:tc>
          <w:tcPr>
            <w:tcW w:w="9923" w:type="dxa"/>
          </w:tcPr>
          <w:p w14:paraId="09D7E797" w14:textId="77777777" w:rsidR="008D7C19" w:rsidRPr="00EE6DB4" w:rsidRDefault="008D7C19" w:rsidP="0085092A">
            <w:pPr>
              <w:tabs>
                <w:tab w:val="left" w:pos="426"/>
                <w:tab w:val="left" w:pos="4320"/>
                <w:tab w:val="left" w:pos="5760"/>
                <w:tab w:val="left" w:pos="7200"/>
                <w:tab w:val="left" w:pos="8640"/>
                <w:tab w:val="left" w:pos="10080"/>
                <w:tab w:val="left" w:pos="11520"/>
                <w:tab w:val="left" w:pos="12960"/>
              </w:tabs>
              <w:rPr>
                <w:rFonts w:ascii="Calibri Light" w:hAnsi="Calibri Light" w:cs="Arial"/>
                <w:b/>
                <w:color w:val="000000"/>
                <w:sz w:val="22"/>
                <w:szCs w:val="22"/>
                <w:lang w:val="en-AU"/>
              </w:rPr>
            </w:pPr>
            <w:r w:rsidRPr="00EE6DB4">
              <w:rPr>
                <w:rFonts w:ascii="Calibri Light" w:hAnsi="Calibri Light" w:cs="Arial"/>
                <w:b/>
                <w:color w:val="000000"/>
                <w:sz w:val="22"/>
                <w:szCs w:val="22"/>
                <w:lang w:val="en-AU"/>
              </w:rPr>
              <w:t>Hours:</w:t>
            </w:r>
          </w:p>
        </w:tc>
      </w:tr>
      <w:tr w:rsidR="008D7C19" w:rsidRPr="00A87E41" w14:paraId="20E0D6C4" w14:textId="77777777" w:rsidTr="008D7C19">
        <w:trPr>
          <w:jc w:val="center"/>
        </w:trPr>
        <w:tc>
          <w:tcPr>
            <w:tcW w:w="9923" w:type="dxa"/>
          </w:tcPr>
          <w:p w14:paraId="2D513EBE" w14:textId="19023346" w:rsidR="008D7C19" w:rsidRPr="00A87E41" w:rsidRDefault="008D7C19" w:rsidP="0085092A">
            <w:pPr>
              <w:tabs>
                <w:tab w:val="left" w:pos="426"/>
                <w:tab w:val="left" w:pos="4320"/>
                <w:tab w:val="left" w:pos="5760"/>
                <w:tab w:val="left" w:pos="7200"/>
                <w:tab w:val="left" w:pos="8640"/>
                <w:tab w:val="left" w:pos="10080"/>
                <w:tab w:val="left" w:pos="11520"/>
                <w:tab w:val="left" w:pos="12960"/>
              </w:tabs>
              <w:rPr>
                <w:rFonts w:ascii="Calibri Light" w:hAnsi="Calibri Light" w:cs="Arial"/>
                <w:color w:val="000000"/>
                <w:sz w:val="22"/>
                <w:szCs w:val="22"/>
                <w:lang w:val="en-AU"/>
              </w:rPr>
            </w:pPr>
            <w:r w:rsidRPr="00D615D3">
              <w:rPr>
                <w:rFonts w:ascii="Calibri Light" w:hAnsi="Calibri Light" w:cs="Arial"/>
                <w:color w:val="000000"/>
                <w:sz w:val="22"/>
                <w:szCs w:val="22"/>
                <w:lang w:val="en-AU"/>
              </w:rPr>
              <w:t xml:space="preserve">This </w:t>
            </w:r>
            <w:r>
              <w:rPr>
                <w:rFonts w:ascii="Calibri Light" w:hAnsi="Calibri Light" w:cs="Arial"/>
                <w:color w:val="000000"/>
                <w:sz w:val="22"/>
                <w:szCs w:val="22"/>
                <w:lang w:val="en-AU"/>
              </w:rPr>
              <w:t>is a</w:t>
            </w:r>
            <w:r w:rsidRPr="0085092A">
              <w:rPr>
                <w:rFonts w:ascii="Calibri Light" w:hAnsi="Calibri Light" w:cs="Arial"/>
                <w:sz w:val="22"/>
                <w:szCs w:val="22"/>
                <w:lang w:val="en-AU"/>
              </w:rPr>
              <w:t xml:space="preserve"> term time only post, Monday to Friday, for </w:t>
            </w:r>
            <w:r w:rsidR="00557812">
              <w:rPr>
                <w:rFonts w:ascii="Calibri Light" w:hAnsi="Calibri Light" w:cs="Arial"/>
                <w:sz w:val="22"/>
                <w:szCs w:val="22"/>
                <w:lang w:val="en-AU"/>
              </w:rPr>
              <w:t>42</w:t>
            </w:r>
            <w:r w:rsidRPr="0085092A">
              <w:rPr>
                <w:rFonts w:ascii="Calibri Light" w:hAnsi="Calibri Light" w:cs="Arial"/>
                <w:sz w:val="22"/>
                <w:szCs w:val="22"/>
                <w:lang w:val="en-AU"/>
              </w:rPr>
              <w:t xml:space="preserve"> weeks per year. We will also consider applications from candidates interested in a </w:t>
            </w:r>
            <w:r w:rsidR="00977F9C">
              <w:rPr>
                <w:rFonts w:ascii="Calibri Light" w:hAnsi="Calibri Light" w:cs="Arial"/>
                <w:sz w:val="22"/>
                <w:szCs w:val="22"/>
                <w:lang w:val="en-AU"/>
              </w:rPr>
              <w:t>substantial part-time appointment</w:t>
            </w:r>
            <w:r w:rsidR="0095096E">
              <w:rPr>
                <w:rFonts w:ascii="Calibri Light" w:hAnsi="Calibri Light" w:cs="Arial"/>
                <w:sz w:val="22"/>
                <w:szCs w:val="22"/>
                <w:lang w:val="en-AU"/>
              </w:rPr>
              <w:t xml:space="preserve"> over 4 or 5 days</w:t>
            </w:r>
            <w:r w:rsidR="00977F9C">
              <w:rPr>
                <w:rFonts w:ascii="Calibri Light" w:hAnsi="Calibri Light" w:cs="Arial"/>
                <w:sz w:val="22"/>
                <w:szCs w:val="22"/>
                <w:lang w:val="en-AU"/>
              </w:rPr>
              <w:t>.</w:t>
            </w:r>
            <w:r w:rsidRPr="0085092A">
              <w:rPr>
                <w:rFonts w:ascii="Calibri Light" w:hAnsi="Calibri Light" w:cs="Arial"/>
                <w:sz w:val="22"/>
                <w:szCs w:val="22"/>
                <w:lang w:val="en-AU"/>
              </w:rPr>
              <w:t xml:space="preserve">  We are ultimately looking for the best person for the job.  </w:t>
            </w:r>
          </w:p>
        </w:tc>
      </w:tr>
      <w:tr w:rsidR="008D7C19" w:rsidRPr="00A87E41" w14:paraId="34A96675" w14:textId="77777777" w:rsidTr="008D7C19">
        <w:trPr>
          <w:jc w:val="center"/>
        </w:trPr>
        <w:tc>
          <w:tcPr>
            <w:tcW w:w="9923" w:type="dxa"/>
          </w:tcPr>
          <w:p w14:paraId="6C9BEB93" w14:textId="77777777" w:rsidR="008D7C19" w:rsidRPr="00A87E41" w:rsidRDefault="008D7C19" w:rsidP="0085092A">
            <w:pPr>
              <w:tabs>
                <w:tab w:val="left" w:pos="426"/>
                <w:tab w:val="left" w:pos="4320"/>
                <w:tab w:val="left" w:pos="5760"/>
                <w:tab w:val="left" w:pos="7200"/>
                <w:tab w:val="left" w:pos="8640"/>
                <w:tab w:val="left" w:pos="10080"/>
                <w:tab w:val="left" w:pos="11520"/>
                <w:tab w:val="left" w:pos="12960"/>
              </w:tabs>
              <w:rPr>
                <w:rFonts w:ascii="Calibri Light" w:hAnsi="Calibri Light" w:cs="Arial"/>
                <w:color w:val="000000"/>
                <w:sz w:val="22"/>
                <w:szCs w:val="22"/>
                <w:lang w:val="en-AU"/>
              </w:rPr>
            </w:pPr>
          </w:p>
        </w:tc>
      </w:tr>
      <w:tr w:rsidR="008D7C19" w:rsidRPr="00A87E41" w14:paraId="77B197A9" w14:textId="77777777" w:rsidTr="008D7C19">
        <w:trPr>
          <w:jc w:val="center"/>
        </w:trPr>
        <w:tc>
          <w:tcPr>
            <w:tcW w:w="9923" w:type="dxa"/>
          </w:tcPr>
          <w:p w14:paraId="61CC5A50" w14:textId="77777777" w:rsidR="008D7C19" w:rsidRPr="00A87E41" w:rsidRDefault="008D7C19" w:rsidP="0085092A">
            <w:pPr>
              <w:tabs>
                <w:tab w:val="left" w:pos="426"/>
                <w:tab w:val="left" w:pos="4320"/>
                <w:tab w:val="left" w:pos="5760"/>
                <w:tab w:val="left" w:pos="7200"/>
                <w:tab w:val="left" w:pos="8640"/>
                <w:tab w:val="left" w:pos="10080"/>
                <w:tab w:val="left" w:pos="11520"/>
                <w:tab w:val="left" w:pos="12960"/>
              </w:tabs>
              <w:rPr>
                <w:rFonts w:ascii="Calibri Light" w:hAnsi="Calibri Light" w:cs="Arial"/>
                <w:b/>
                <w:color w:val="000000"/>
                <w:sz w:val="22"/>
                <w:szCs w:val="22"/>
                <w:lang w:val="en-AU"/>
              </w:rPr>
            </w:pPr>
            <w:r>
              <w:rPr>
                <w:rFonts w:ascii="Calibri Light" w:hAnsi="Calibri Light" w:cs="Arial"/>
                <w:b/>
                <w:color w:val="000000"/>
                <w:sz w:val="22"/>
                <w:szCs w:val="22"/>
                <w:lang w:val="en-AU"/>
              </w:rPr>
              <w:t>Salary:</w:t>
            </w:r>
          </w:p>
        </w:tc>
      </w:tr>
      <w:tr w:rsidR="008D7C19" w:rsidRPr="00A87E41" w14:paraId="65D411C7" w14:textId="77777777" w:rsidTr="008D7C19">
        <w:trPr>
          <w:jc w:val="center"/>
        </w:trPr>
        <w:tc>
          <w:tcPr>
            <w:tcW w:w="9923" w:type="dxa"/>
          </w:tcPr>
          <w:p w14:paraId="73141E1C" w14:textId="7D17A23C" w:rsidR="008D7C19" w:rsidRPr="00A87E41" w:rsidRDefault="0095096E" w:rsidP="0085092A">
            <w:pPr>
              <w:tabs>
                <w:tab w:val="left" w:pos="426"/>
                <w:tab w:val="left" w:pos="4320"/>
                <w:tab w:val="left" w:pos="5760"/>
                <w:tab w:val="left" w:pos="7200"/>
                <w:tab w:val="left" w:pos="8640"/>
                <w:tab w:val="left" w:pos="10080"/>
                <w:tab w:val="left" w:pos="11520"/>
                <w:tab w:val="left" w:pos="12960"/>
              </w:tabs>
              <w:rPr>
                <w:rFonts w:ascii="Calibri Light" w:hAnsi="Calibri Light" w:cs="Arial"/>
                <w:color w:val="000000"/>
                <w:sz w:val="22"/>
                <w:szCs w:val="22"/>
                <w:lang w:val="en-AU"/>
              </w:rPr>
            </w:pPr>
            <w:r>
              <w:rPr>
                <w:rFonts w:ascii="Calibri Light" w:hAnsi="Calibri Light" w:cs="Arial"/>
                <w:color w:val="000000"/>
                <w:sz w:val="22"/>
                <w:szCs w:val="22"/>
                <w:lang w:val="en-AU"/>
              </w:rPr>
              <w:t>Based on full time</w:t>
            </w:r>
            <w:r w:rsidR="008D7C19">
              <w:rPr>
                <w:rFonts w:ascii="Calibri Light" w:hAnsi="Calibri Light" w:cs="Arial"/>
                <w:color w:val="000000"/>
                <w:sz w:val="22"/>
                <w:szCs w:val="22"/>
                <w:lang w:val="en-AU"/>
              </w:rPr>
              <w:t xml:space="preserve"> </w:t>
            </w:r>
            <w:r>
              <w:rPr>
                <w:rFonts w:ascii="Calibri Light" w:hAnsi="Calibri Light" w:cs="Arial"/>
                <w:color w:val="000000"/>
                <w:sz w:val="22"/>
                <w:szCs w:val="22"/>
                <w:lang w:val="en-AU"/>
              </w:rPr>
              <w:t xml:space="preserve">hours </w:t>
            </w:r>
            <w:r w:rsidR="002D2F41">
              <w:rPr>
                <w:rFonts w:ascii="Calibri Light" w:hAnsi="Calibri Light" w:cs="Arial"/>
                <w:color w:val="000000"/>
                <w:sz w:val="22"/>
                <w:szCs w:val="22"/>
                <w:lang w:val="en-AU"/>
              </w:rPr>
              <w:t>the actual</w:t>
            </w:r>
            <w:r>
              <w:rPr>
                <w:rFonts w:ascii="Calibri Light" w:hAnsi="Calibri Light" w:cs="Arial"/>
                <w:color w:val="000000"/>
                <w:sz w:val="22"/>
                <w:szCs w:val="22"/>
                <w:lang w:val="en-AU"/>
              </w:rPr>
              <w:t xml:space="preserve"> salary</w:t>
            </w:r>
            <w:r w:rsidRPr="0085092A">
              <w:rPr>
                <w:rFonts w:ascii="Calibri Light" w:hAnsi="Calibri Light" w:cs="Arial"/>
                <w:sz w:val="22"/>
                <w:szCs w:val="22"/>
                <w:lang w:val="en-AU"/>
              </w:rPr>
              <w:t xml:space="preserve"> will</w:t>
            </w:r>
            <w:r w:rsidR="008D7C19" w:rsidRPr="0085092A">
              <w:rPr>
                <w:rFonts w:ascii="Calibri Light" w:hAnsi="Calibri Light" w:cs="Arial"/>
                <w:sz w:val="22"/>
                <w:szCs w:val="22"/>
                <w:lang w:val="en-AU"/>
              </w:rPr>
              <w:t xml:space="preserve"> be £</w:t>
            </w:r>
            <w:r w:rsidR="00557812">
              <w:rPr>
                <w:rFonts w:ascii="Calibri Light" w:hAnsi="Calibri Light" w:cs="Arial"/>
                <w:sz w:val="22"/>
                <w:szCs w:val="22"/>
                <w:lang w:val="en-AU"/>
              </w:rPr>
              <w:t>21,</w:t>
            </w:r>
            <w:r w:rsidR="00BB41BD">
              <w:rPr>
                <w:rFonts w:ascii="Calibri Light" w:hAnsi="Calibri Light" w:cs="Arial"/>
                <w:sz w:val="22"/>
                <w:szCs w:val="22"/>
                <w:lang w:val="en-AU"/>
              </w:rPr>
              <w:t>178</w:t>
            </w:r>
            <w:r w:rsidR="008D7C19" w:rsidRPr="0085092A">
              <w:rPr>
                <w:rFonts w:ascii="Calibri Light" w:hAnsi="Calibri Light" w:cs="Arial"/>
                <w:color w:val="000000"/>
                <w:sz w:val="22"/>
                <w:szCs w:val="22"/>
                <w:lang w:val="en-AU"/>
              </w:rPr>
              <w:t xml:space="preserve"> </w:t>
            </w:r>
            <w:r w:rsidR="008D7C19" w:rsidRPr="000A7E6F">
              <w:rPr>
                <w:rFonts w:ascii="Calibri Light" w:hAnsi="Calibri Light" w:cs="Arial"/>
                <w:color w:val="000000"/>
                <w:sz w:val="22"/>
                <w:szCs w:val="22"/>
                <w:lang w:val="en-AU"/>
              </w:rPr>
              <w:t>per annum inclusive of fringe area allowance</w:t>
            </w:r>
            <w:r w:rsidR="002D2F41">
              <w:rPr>
                <w:rFonts w:ascii="Calibri Light" w:hAnsi="Calibri Light" w:cs="Arial"/>
                <w:color w:val="000000"/>
                <w:sz w:val="22"/>
                <w:szCs w:val="22"/>
                <w:lang w:val="en-AU"/>
              </w:rPr>
              <w:t xml:space="preserve"> (Pro rata for part time applicants).</w:t>
            </w:r>
          </w:p>
        </w:tc>
      </w:tr>
      <w:tr w:rsidR="008D7C19" w:rsidRPr="00A87E41" w14:paraId="06C909BF" w14:textId="77777777" w:rsidTr="008D7C19">
        <w:trPr>
          <w:jc w:val="center"/>
        </w:trPr>
        <w:tc>
          <w:tcPr>
            <w:tcW w:w="9923" w:type="dxa"/>
          </w:tcPr>
          <w:p w14:paraId="13BAF801" w14:textId="77777777" w:rsidR="008D7C19" w:rsidRPr="00A87E41" w:rsidRDefault="008D7C19" w:rsidP="0085092A">
            <w:pPr>
              <w:tabs>
                <w:tab w:val="left" w:pos="426"/>
                <w:tab w:val="left" w:pos="4320"/>
                <w:tab w:val="left" w:pos="5760"/>
                <w:tab w:val="left" w:pos="7200"/>
                <w:tab w:val="left" w:pos="8640"/>
                <w:tab w:val="left" w:pos="10080"/>
                <w:tab w:val="left" w:pos="11520"/>
                <w:tab w:val="left" w:pos="12960"/>
              </w:tabs>
              <w:rPr>
                <w:rFonts w:ascii="Calibri Light" w:hAnsi="Calibri Light" w:cs="Arial"/>
                <w:color w:val="000000"/>
                <w:sz w:val="22"/>
                <w:szCs w:val="22"/>
                <w:lang w:val="en-AU"/>
              </w:rPr>
            </w:pPr>
          </w:p>
        </w:tc>
      </w:tr>
      <w:tr w:rsidR="008D7C19" w:rsidRPr="00A87E41" w14:paraId="104D1CCF" w14:textId="77777777" w:rsidTr="008D7C19">
        <w:trPr>
          <w:jc w:val="center"/>
        </w:trPr>
        <w:tc>
          <w:tcPr>
            <w:tcW w:w="9923" w:type="dxa"/>
          </w:tcPr>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5D0656" w:rsidRPr="006A7A76" w14:paraId="1E4BC952" w14:textId="77777777" w:rsidTr="00F95AEA">
              <w:tc>
                <w:tcPr>
                  <w:tcW w:w="9923" w:type="dxa"/>
                </w:tcPr>
                <w:p w14:paraId="341ED7DB" w14:textId="77777777" w:rsidR="005D0656" w:rsidRPr="00C25E41" w:rsidRDefault="005D0656" w:rsidP="005D0656">
                  <w:pPr>
                    <w:tabs>
                      <w:tab w:val="left" w:pos="426"/>
                      <w:tab w:val="left" w:pos="4320"/>
                      <w:tab w:val="left" w:pos="5760"/>
                      <w:tab w:val="left" w:pos="7200"/>
                      <w:tab w:val="left" w:pos="8640"/>
                      <w:tab w:val="left" w:pos="10080"/>
                      <w:tab w:val="left" w:pos="11520"/>
                      <w:tab w:val="left" w:pos="12960"/>
                    </w:tabs>
                    <w:rPr>
                      <w:rFonts w:ascii="Calibri Light" w:hAnsi="Calibri Light" w:cs="Arial"/>
                      <w:sz w:val="22"/>
                      <w:szCs w:val="22"/>
                      <w:lang w:val="en-AU"/>
                    </w:rPr>
                  </w:pPr>
                  <w:r w:rsidRPr="00C25E41">
                    <w:rPr>
                      <w:rFonts w:ascii="Calibri Light" w:hAnsi="Calibri Light" w:cs="Arial"/>
                      <w:b/>
                      <w:sz w:val="22"/>
                      <w:szCs w:val="22"/>
                      <w:lang w:val="en-AU"/>
                    </w:rPr>
                    <w:t>College Year:</w:t>
                  </w:r>
                </w:p>
              </w:tc>
            </w:tr>
            <w:tr w:rsidR="005D0656" w:rsidRPr="006A7A76" w14:paraId="6B45215C" w14:textId="77777777" w:rsidTr="00F95AEA">
              <w:tc>
                <w:tcPr>
                  <w:tcW w:w="9923" w:type="dxa"/>
                </w:tcPr>
                <w:p w14:paraId="5C7723AE" w14:textId="77777777" w:rsidR="005D0656" w:rsidRPr="00C25E41" w:rsidRDefault="005D0656" w:rsidP="005D0656">
                  <w:pPr>
                    <w:tabs>
                      <w:tab w:val="left" w:pos="426"/>
                      <w:tab w:val="left" w:pos="4320"/>
                      <w:tab w:val="left" w:pos="5760"/>
                      <w:tab w:val="left" w:pos="7200"/>
                      <w:tab w:val="left" w:pos="8640"/>
                      <w:tab w:val="left" w:pos="10080"/>
                      <w:tab w:val="left" w:pos="11520"/>
                      <w:tab w:val="left" w:pos="12960"/>
                    </w:tabs>
                    <w:rPr>
                      <w:rFonts w:ascii="Calibri Light" w:hAnsi="Calibri Light" w:cs="Arial"/>
                      <w:sz w:val="22"/>
                      <w:szCs w:val="22"/>
                      <w:lang w:val="en-AU"/>
                    </w:rPr>
                  </w:pPr>
                  <w:r w:rsidRPr="00C25E41">
                    <w:rPr>
                      <w:rFonts w:ascii="Calibri Light" w:hAnsi="Calibri Light" w:cs="Arial"/>
                      <w:sz w:val="22"/>
                      <w:szCs w:val="22"/>
                      <w:lang w:val="en-AU"/>
                    </w:rPr>
                    <w:t>The College year runs for a period of twelve months from 1</w:t>
                  </w:r>
                  <w:r w:rsidRPr="00C25E41">
                    <w:rPr>
                      <w:rFonts w:ascii="Calibri Light" w:hAnsi="Calibri Light" w:cs="Arial"/>
                      <w:sz w:val="22"/>
                      <w:szCs w:val="22"/>
                      <w:vertAlign w:val="superscript"/>
                      <w:lang w:val="en-AU"/>
                    </w:rPr>
                    <w:t>st</w:t>
                  </w:r>
                  <w:r w:rsidRPr="00C25E41">
                    <w:rPr>
                      <w:rFonts w:ascii="Calibri Light" w:hAnsi="Calibri Light" w:cs="Arial"/>
                      <w:sz w:val="22"/>
                      <w:szCs w:val="22"/>
                      <w:lang w:val="en-AU"/>
                    </w:rPr>
                    <w:t xml:space="preserve"> September – 31</w:t>
                  </w:r>
                  <w:r w:rsidRPr="00C25E41">
                    <w:rPr>
                      <w:rFonts w:ascii="Calibri Light" w:hAnsi="Calibri Light" w:cs="Arial"/>
                      <w:sz w:val="22"/>
                      <w:szCs w:val="22"/>
                      <w:vertAlign w:val="superscript"/>
                      <w:lang w:val="en-AU"/>
                    </w:rPr>
                    <w:t>st</w:t>
                  </w:r>
                  <w:r w:rsidRPr="00C25E41">
                    <w:rPr>
                      <w:rFonts w:ascii="Calibri Light" w:hAnsi="Calibri Light" w:cs="Arial"/>
                      <w:sz w:val="22"/>
                      <w:szCs w:val="22"/>
                      <w:lang w:val="en-AU"/>
                    </w:rPr>
                    <w:t xml:space="preserve"> August, with the Autumn term often starting in the last week of August. Term time is 39 weeks. </w:t>
                  </w:r>
                </w:p>
                <w:p w14:paraId="6F5A037F" w14:textId="075592FB" w:rsidR="005D0656" w:rsidRPr="00C25E41" w:rsidRDefault="005D0656" w:rsidP="005D0656">
                  <w:pPr>
                    <w:tabs>
                      <w:tab w:val="left" w:pos="426"/>
                      <w:tab w:val="left" w:pos="4320"/>
                      <w:tab w:val="left" w:pos="5760"/>
                      <w:tab w:val="left" w:pos="7200"/>
                      <w:tab w:val="left" w:pos="8640"/>
                      <w:tab w:val="left" w:pos="10080"/>
                      <w:tab w:val="left" w:pos="11520"/>
                      <w:tab w:val="left" w:pos="12960"/>
                    </w:tabs>
                    <w:rPr>
                      <w:rFonts w:ascii="Calibri Light" w:hAnsi="Calibri Light" w:cs="Arial"/>
                      <w:sz w:val="22"/>
                      <w:szCs w:val="22"/>
                      <w:lang w:val="en-AU"/>
                    </w:rPr>
                  </w:pPr>
                  <w:r w:rsidRPr="00C25E41">
                    <w:rPr>
                      <w:rFonts w:ascii="Calibri Light" w:hAnsi="Calibri Light" w:cs="Arial"/>
                      <w:sz w:val="22"/>
                      <w:szCs w:val="22"/>
                      <w:lang w:val="en-AU"/>
                    </w:rPr>
                    <w:t>Working hours for full time staff are 36 hours per week excluding unpaid lunch breaks, 8.45 – 5.00 pm (Mon-Thurs) and 8.45 – 4.45 pm (Fri)</w:t>
                  </w:r>
                  <w:r w:rsidR="00C25E41" w:rsidRPr="00C25E41">
                    <w:rPr>
                      <w:rFonts w:ascii="Calibri Light" w:hAnsi="Calibri Light" w:cs="Arial"/>
                      <w:sz w:val="22"/>
                      <w:szCs w:val="22"/>
                      <w:lang w:val="en-AU"/>
                    </w:rPr>
                    <w:t>.</w:t>
                  </w:r>
                </w:p>
              </w:tc>
            </w:tr>
          </w:tbl>
          <w:p w14:paraId="69878D85" w14:textId="12E89EAD" w:rsidR="008D7C19" w:rsidRPr="00A87E41" w:rsidRDefault="008D7C19" w:rsidP="0085092A">
            <w:pPr>
              <w:tabs>
                <w:tab w:val="left" w:pos="426"/>
                <w:tab w:val="left" w:pos="4320"/>
                <w:tab w:val="left" w:pos="5760"/>
                <w:tab w:val="left" w:pos="7200"/>
                <w:tab w:val="left" w:pos="8640"/>
                <w:tab w:val="left" w:pos="10080"/>
                <w:tab w:val="left" w:pos="11520"/>
                <w:tab w:val="left" w:pos="12960"/>
              </w:tabs>
              <w:rPr>
                <w:rFonts w:ascii="Calibri Light" w:hAnsi="Calibri Light" w:cs="Arial"/>
                <w:color w:val="000000"/>
                <w:sz w:val="22"/>
                <w:szCs w:val="22"/>
                <w:lang w:val="en-AU"/>
              </w:rPr>
            </w:pPr>
          </w:p>
        </w:tc>
      </w:tr>
      <w:tr w:rsidR="008D7C19" w:rsidRPr="00A87E41" w14:paraId="147B9EF0" w14:textId="77777777" w:rsidTr="008D7C19">
        <w:trPr>
          <w:jc w:val="center"/>
        </w:trPr>
        <w:tc>
          <w:tcPr>
            <w:tcW w:w="9923" w:type="dxa"/>
          </w:tcPr>
          <w:p w14:paraId="7956DD7B" w14:textId="3D6E6C98" w:rsidR="008D7C19" w:rsidRPr="00A87E41" w:rsidRDefault="008D7C19" w:rsidP="0085092A">
            <w:pPr>
              <w:tabs>
                <w:tab w:val="left" w:pos="426"/>
                <w:tab w:val="left" w:pos="4320"/>
                <w:tab w:val="left" w:pos="5760"/>
                <w:tab w:val="left" w:pos="7200"/>
                <w:tab w:val="left" w:pos="8640"/>
                <w:tab w:val="left" w:pos="10080"/>
                <w:tab w:val="left" w:pos="11520"/>
                <w:tab w:val="left" w:pos="12960"/>
              </w:tabs>
              <w:rPr>
                <w:rFonts w:ascii="Calibri Light" w:hAnsi="Calibri Light" w:cs="Arial"/>
                <w:color w:val="000000"/>
                <w:sz w:val="22"/>
                <w:szCs w:val="22"/>
                <w:lang w:val="en-AU"/>
              </w:rPr>
            </w:pPr>
          </w:p>
        </w:tc>
      </w:tr>
      <w:tr w:rsidR="008D7C19" w:rsidRPr="00A87E41" w14:paraId="71858741" w14:textId="77777777" w:rsidTr="008D7C19">
        <w:trPr>
          <w:jc w:val="center"/>
        </w:trPr>
        <w:tc>
          <w:tcPr>
            <w:tcW w:w="9923" w:type="dxa"/>
          </w:tcPr>
          <w:p w14:paraId="658D1C5A" w14:textId="77777777" w:rsidR="008D7C19" w:rsidRPr="00A87E41" w:rsidRDefault="008D7C19" w:rsidP="0085092A">
            <w:pPr>
              <w:tabs>
                <w:tab w:val="left" w:pos="426"/>
                <w:tab w:val="left" w:pos="4320"/>
                <w:tab w:val="left" w:pos="5760"/>
                <w:tab w:val="left" w:pos="7200"/>
                <w:tab w:val="left" w:pos="8640"/>
                <w:tab w:val="left" w:pos="10080"/>
                <w:tab w:val="left" w:pos="11520"/>
                <w:tab w:val="left" w:pos="12960"/>
              </w:tabs>
              <w:rPr>
                <w:rFonts w:ascii="Calibri Light" w:hAnsi="Calibri Light" w:cs="Arial"/>
                <w:color w:val="000000"/>
                <w:sz w:val="22"/>
                <w:szCs w:val="22"/>
                <w:lang w:val="en-AU"/>
              </w:rPr>
            </w:pPr>
          </w:p>
        </w:tc>
      </w:tr>
    </w:tbl>
    <w:p w14:paraId="3D923EA1" w14:textId="77777777" w:rsidR="008D7C19" w:rsidRPr="00A87E41" w:rsidRDefault="008D7C19" w:rsidP="00C25E41">
      <w:pPr>
        <w:tabs>
          <w:tab w:val="left" w:pos="426"/>
          <w:tab w:val="left" w:pos="4320"/>
          <w:tab w:val="left" w:pos="5760"/>
          <w:tab w:val="left" w:pos="7200"/>
          <w:tab w:val="left" w:pos="8640"/>
          <w:tab w:val="left" w:pos="10080"/>
          <w:tab w:val="left" w:pos="11520"/>
          <w:tab w:val="left" w:pos="12960"/>
        </w:tabs>
        <w:rPr>
          <w:rFonts w:ascii="Calibri Light" w:hAnsi="Calibri Light" w:cs="Arial"/>
          <w:color w:val="000000"/>
          <w:sz w:val="22"/>
          <w:szCs w:val="22"/>
          <w:lang w:val="en-US"/>
        </w:rPr>
      </w:pPr>
    </w:p>
    <w:tbl>
      <w:tblPr>
        <w:tblStyle w:val="TableGrid"/>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938"/>
      </w:tblGrid>
      <w:tr w:rsidR="008D7C19" w:rsidRPr="00E75047" w14:paraId="73645C51" w14:textId="77777777" w:rsidTr="008D7C19">
        <w:trPr>
          <w:jc w:val="center"/>
        </w:trPr>
        <w:tc>
          <w:tcPr>
            <w:tcW w:w="1985" w:type="dxa"/>
          </w:tcPr>
          <w:p w14:paraId="2E796CEC" w14:textId="77777777" w:rsidR="008D7C19" w:rsidRPr="00A87E41" w:rsidRDefault="008D7C19" w:rsidP="0085092A">
            <w:pPr>
              <w:tabs>
                <w:tab w:val="left" w:pos="426"/>
                <w:tab w:val="left" w:pos="4320"/>
                <w:tab w:val="left" w:pos="5760"/>
                <w:tab w:val="left" w:pos="7200"/>
                <w:tab w:val="left" w:pos="8640"/>
                <w:tab w:val="left" w:pos="10080"/>
                <w:tab w:val="left" w:pos="11520"/>
                <w:tab w:val="left" w:pos="12960"/>
              </w:tabs>
              <w:jc w:val="left"/>
              <w:rPr>
                <w:rFonts w:ascii="Calibri Light" w:hAnsi="Calibri Light" w:cs="Arial"/>
                <w:b/>
                <w:color w:val="000000"/>
                <w:sz w:val="22"/>
                <w:szCs w:val="22"/>
                <w:lang w:val="en-US"/>
              </w:rPr>
            </w:pPr>
            <w:r>
              <w:rPr>
                <w:rFonts w:ascii="Calibri Light" w:hAnsi="Calibri Light" w:cs="Arial"/>
                <w:b/>
                <w:color w:val="000000"/>
                <w:sz w:val="22"/>
                <w:szCs w:val="22"/>
                <w:lang w:val="en-US"/>
              </w:rPr>
              <w:t>Applications</w:t>
            </w:r>
            <w:r w:rsidRPr="00A87E41">
              <w:rPr>
                <w:rFonts w:ascii="Calibri Light" w:hAnsi="Calibri Light" w:cs="Arial"/>
                <w:b/>
                <w:color w:val="000000"/>
                <w:sz w:val="22"/>
                <w:szCs w:val="22"/>
                <w:lang w:val="en-US"/>
              </w:rPr>
              <w:t>:</w:t>
            </w:r>
          </w:p>
        </w:tc>
        <w:tc>
          <w:tcPr>
            <w:tcW w:w="7938" w:type="dxa"/>
          </w:tcPr>
          <w:p w14:paraId="035469B0" w14:textId="77777777" w:rsidR="008D7C19" w:rsidRDefault="008D7C19" w:rsidP="0085092A">
            <w:pPr>
              <w:tabs>
                <w:tab w:val="left" w:pos="426"/>
                <w:tab w:val="left" w:pos="4320"/>
                <w:tab w:val="left" w:pos="5760"/>
                <w:tab w:val="left" w:pos="7200"/>
                <w:tab w:val="left" w:pos="8640"/>
                <w:tab w:val="left" w:pos="10080"/>
                <w:tab w:val="left" w:pos="11520"/>
                <w:tab w:val="left" w:pos="12960"/>
              </w:tabs>
              <w:jc w:val="left"/>
              <w:rPr>
                <w:rFonts w:ascii="Calibri Light" w:hAnsi="Calibri Light" w:cs="Arial"/>
                <w:color w:val="000000"/>
                <w:sz w:val="22"/>
                <w:szCs w:val="22"/>
                <w:lang w:val="en-US"/>
              </w:rPr>
            </w:pPr>
            <w:r w:rsidRPr="00A87E41">
              <w:rPr>
                <w:rFonts w:ascii="Calibri Light" w:hAnsi="Calibri Light" w:cs="Arial"/>
                <w:color w:val="000000"/>
                <w:sz w:val="22"/>
                <w:szCs w:val="22"/>
                <w:lang w:val="en-US"/>
              </w:rPr>
              <w:t>Completed application form</w:t>
            </w:r>
            <w:r>
              <w:rPr>
                <w:rFonts w:ascii="Calibri Light" w:hAnsi="Calibri Light" w:cs="Arial"/>
                <w:color w:val="000000"/>
                <w:sz w:val="22"/>
                <w:szCs w:val="22"/>
                <w:lang w:val="en-US"/>
              </w:rPr>
              <w:t>s</w:t>
            </w:r>
            <w:r w:rsidRPr="00A87E41">
              <w:rPr>
                <w:rFonts w:ascii="Calibri Light" w:hAnsi="Calibri Light" w:cs="Arial"/>
                <w:color w:val="000000"/>
                <w:sz w:val="22"/>
                <w:szCs w:val="22"/>
                <w:lang w:val="en-US"/>
              </w:rPr>
              <w:t xml:space="preserve"> should be returned to:</w:t>
            </w:r>
          </w:p>
          <w:p w14:paraId="58673125" w14:textId="77777777" w:rsidR="008D7C19" w:rsidRPr="00A87E41" w:rsidRDefault="008D7C19" w:rsidP="0085092A">
            <w:pPr>
              <w:tabs>
                <w:tab w:val="left" w:pos="426"/>
                <w:tab w:val="left" w:pos="4320"/>
                <w:tab w:val="left" w:pos="5760"/>
                <w:tab w:val="left" w:pos="7200"/>
                <w:tab w:val="left" w:pos="8640"/>
                <w:tab w:val="left" w:pos="10080"/>
                <w:tab w:val="left" w:pos="11520"/>
                <w:tab w:val="left" w:pos="12960"/>
              </w:tabs>
              <w:jc w:val="left"/>
              <w:rPr>
                <w:rFonts w:ascii="Calibri Light" w:hAnsi="Calibri Light" w:cs="Arial"/>
                <w:color w:val="000000"/>
                <w:sz w:val="22"/>
                <w:szCs w:val="22"/>
                <w:lang w:val="en-US"/>
              </w:rPr>
            </w:pPr>
          </w:p>
          <w:p w14:paraId="09D538BB" w14:textId="7A89A446" w:rsidR="008D7C19" w:rsidRDefault="008D7C19" w:rsidP="0085092A">
            <w:pPr>
              <w:tabs>
                <w:tab w:val="left" w:pos="426"/>
                <w:tab w:val="left" w:pos="4320"/>
                <w:tab w:val="left" w:pos="5760"/>
                <w:tab w:val="left" w:pos="7200"/>
                <w:tab w:val="left" w:pos="8640"/>
                <w:tab w:val="left" w:pos="10080"/>
                <w:tab w:val="left" w:pos="11520"/>
                <w:tab w:val="left" w:pos="12960"/>
              </w:tabs>
              <w:jc w:val="left"/>
              <w:rPr>
                <w:rFonts w:ascii="Calibri Light" w:hAnsi="Calibri Light" w:cs="Arial"/>
                <w:color w:val="000000"/>
                <w:sz w:val="22"/>
                <w:szCs w:val="22"/>
                <w:lang w:val="en-US"/>
              </w:rPr>
            </w:pPr>
            <w:r>
              <w:rPr>
                <w:rFonts w:ascii="Calibri Light" w:hAnsi="Calibri Light" w:cs="Arial"/>
                <w:color w:val="000000"/>
                <w:sz w:val="22"/>
                <w:szCs w:val="22"/>
                <w:lang w:val="en-US"/>
              </w:rPr>
              <w:t xml:space="preserve">The </w:t>
            </w:r>
            <w:r w:rsidR="00EE22D2">
              <w:rPr>
                <w:rFonts w:ascii="Calibri Light" w:hAnsi="Calibri Light" w:cs="Arial"/>
                <w:color w:val="000000"/>
                <w:sz w:val="22"/>
                <w:szCs w:val="22"/>
                <w:lang w:val="en-US"/>
              </w:rPr>
              <w:t>HR</w:t>
            </w:r>
            <w:r w:rsidR="00C66CDF">
              <w:rPr>
                <w:rFonts w:ascii="Calibri Light" w:hAnsi="Calibri Light" w:cs="Arial"/>
                <w:color w:val="000000"/>
                <w:sz w:val="22"/>
                <w:szCs w:val="22"/>
                <w:lang w:val="en-US"/>
              </w:rPr>
              <w:t xml:space="preserve"> </w:t>
            </w:r>
            <w:r>
              <w:rPr>
                <w:rFonts w:ascii="Calibri Light" w:hAnsi="Calibri Light" w:cs="Arial"/>
                <w:color w:val="000000"/>
                <w:sz w:val="22"/>
                <w:szCs w:val="22"/>
                <w:lang w:val="en-US"/>
              </w:rPr>
              <w:t>Manager</w:t>
            </w:r>
          </w:p>
          <w:p w14:paraId="53EE11B5" w14:textId="2BD5BF49" w:rsidR="008D7C19" w:rsidRDefault="008D7C19" w:rsidP="0085092A">
            <w:pPr>
              <w:tabs>
                <w:tab w:val="left" w:pos="426"/>
                <w:tab w:val="left" w:pos="4320"/>
                <w:tab w:val="left" w:pos="5760"/>
                <w:tab w:val="left" w:pos="7200"/>
                <w:tab w:val="left" w:pos="8640"/>
                <w:tab w:val="left" w:pos="10080"/>
                <w:tab w:val="left" w:pos="11520"/>
                <w:tab w:val="left" w:pos="12960"/>
              </w:tabs>
              <w:jc w:val="left"/>
              <w:rPr>
                <w:rFonts w:ascii="Calibri Light" w:hAnsi="Calibri Light" w:cs="Arial"/>
                <w:color w:val="000000"/>
                <w:sz w:val="22"/>
                <w:szCs w:val="22"/>
                <w:lang w:val="en-US"/>
              </w:rPr>
            </w:pPr>
            <w:r>
              <w:rPr>
                <w:rFonts w:ascii="Calibri Light" w:hAnsi="Calibri Light" w:cs="Arial"/>
                <w:color w:val="000000"/>
                <w:sz w:val="22"/>
                <w:szCs w:val="22"/>
                <w:lang w:val="en-US"/>
              </w:rPr>
              <w:t xml:space="preserve">Esher </w:t>
            </w:r>
            <w:r w:rsidR="00BB41BD">
              <w:rPr>
                <w:rFonts w:ascii="Calibri Light" w:hAnsi="Calibri Light" w:cs="Arial"/>
                <w:color w:val="000000"/>
                <w:sz w:val="22"/>
                <w:szCs w:val="22"/>
                <w:lang w:val="en-US"/>
              </w:rPr>
              <w:t xml:space="preserve">Sixth Form </w:t>
            </w:r>
            <w:r>
              <w:rPr>
                <w:rFonts w:ascii="Calibri Light" w:hAnsi="Calibri Light" w:cs="Arial"/>
                <w:color w:val="000000"/>
                <w:sz w:val="22"/>
                <w:szCs w:val="22"/>
                <w:lang w:val="en-US"/>
              </w:rPr>
              <w:t>College</w:t>
            </w:r>
          </w:p>
          <w:p w14:paraId="6F2A3A4C" w14:textId="77777777" w:rsidR="008D7C19" w:rsidRDefault="008D7C19" w:rsidP="0085092A">
            <w:pPr>
              <w:tabs>
                <w:tab w:val="left" w:pos="426"/>
                <w:tab w:val="left" w:pos="4320"/>
                <w:tab w:val="left" w:pos="5760"/>
                <w:tab w:val="left" w:pos="7200"/>
                <w:tab w:val="left" w:pos="8640"/>
                <w:tab w:val="left" w:pos="10080"/>
                <w:tab w:val="left" w:pos="11520"/>
                <w:tab w:val="left" w:pos="12960"/>
              </w:tabs>
              <w:jc w:val="left"/>
              <w:rPr>
                <w:rFonts w:ascii="Calibri Light" w:hAnsi="Calibri Light" w:cs="Arial"/>
                <w:color w:val="000000"/>
                <w:sz w:val="22"/>
                <w:szCs w:val="22"/>
                <w:lang w:val="en-US"/>
              </w:rPr>
            </w:pPr>
            <w:r>
              <w:rPr>
                <w:rFonts w:ascii="Calibri Light" w:hAnsi="Calibri Light" w:cs="Arial"/>
                <w:color w:val="000000"/>
                <w:sz w:val="22"/>
                <w:szCs w:val="22"/>
                <w:lang w:val="en-US"/>
              </w:rPr>
              <w:t>Weston Green Road</w:t>
            </w:r>
          </w:p>
          <w:p w14:paraId="420B64E1" w14:textId="77777777" w:rsidR="008D7C19" w:rsidRPr="00E75047" w:rsidRDefault="008D7C19" w:rsidP="0085092A">
            <w:pPr>
              <w:tabs>
                <w:tab w:val="left" w:pos="426"/>
                <w:tab w:val="left" w:pos="4320"/>
                <w:tab w:val="left" w:pos="5760"/>
                <w:tab w:val="left" w:pos="7200"/>
                <w:tab w:val="left" w:pos="8640"/>
                <w:tab w:val="left" w:pos="10080"/>
                <w:tab w:val="left" w:pos="11520"/>
                <w:tab w:val="left" w:pos="12960"/>
              </w:tabs>
              <w:jc w:val="left"/>
              <w:rPr>
                <w:rFonts w:ascii="Calibri Light" w:hAnsi="Calibri Light" w:cs="Arial"/>
                <w:color w:val="000000"/>
                <w:sz w:val="22"/>
                <w:szCs w:val="22"/>
                <w:lang w:val="fr-FR"/>
              </w:rPr>
            </w:pPr>
            <w:r w:rsidRPr="00E75047">
              <w:rPr>
                <w:rFonts w:ascii="Calibri Light" w:hAnsi="Calibri Light" w:cs="Arial"/>
                <w:color w:val="000000"/>
                <w:sz w:val="22"/>
                <w:szCs w:val="22"/>
                <w:lang w:val="fr-FR"/>
              </w:rPr>
              <w:t xml:space="preserve">Thames </w:t>
            </w:r>
            <w:proofErr w:type="spellStart"/>
            <w:r w:rsidRPr="00E75047">
              <w:rPr>
                <w:rFonts w:ascii="Calibri Light" w:hAnsi="Calibri Light" w:cs="Arial"/>
                <w:color w:val="000000"/>
                <w:sz w:val="22"/>
                <w:szCs w:val="22"/>
                <w:lang w:val="fr-FR"/>
              </w:rPr>
              <w:t>Ditton</w:t>
            </w:r>
            <w:proofErr w:type="spellEnd"/>
            <w:r w:rsidRPr="00E75047">
              <w:rPr>
                <w:rFonts w:ascii="Calibri Light" w:hAnsi="Calibri Light" w:cs="Arial"/>
                <w:color w:val="000000"/>
                <w:sz w:val="22"/>
                <w:szCs w:val="22"/>
                <w:lang w:val="fr-FR"/>
              </w:rPr>
              <w:t xml:space="preserve"> </w:t>
            </w:r>
          </w:p>
          <w:p w14:paraId="4A29DB89" w14:textId="77777777" w:rsidR="008D7C19" w:rsidRPr="00E75047" w:rsidRDefault="008D7C19" w:rsidP="0085092A">
            <w:pPr>
              <w:tabs>
                <w:tab w:val="left" w:pos="426"/>
                <w:tab w:val="left" w:pos="4320"/>
                <w:tab w:val="left" w:pos="5760"/>
                <w:tab w:val="left" w:pos="7200"/>
                <w:tab w:val="left" w:pos="8640"/>
                <w:tab w:val="left" w:pos="10080"/>
                <w:tab w:val="left" w:pos="11520"/>
                <w:tab w:val="left" w:pos="12960"/>
              </w:tabs>
              <w:jc w:val="left"/>
              <w:rPr>
                <w:rFonts w:ascii="Calibri Light" w:hAnsi="Calibri Light" w:cs="Arial"/>
                <w:color w:val="000000"/>
                <w:sz w:val="22"/>
                <w:szCs w:val="22"/>
                <w:lang w:val="fr-FR"/>
              </w:rPr>
            </w:pPr>
            <w:r w:rsidRPr="00E75047">
              <w:rPr>
                <w:rFonts w:ascii="Calibri Light" w:hAnsi="Calibri Light" w:cs="Arial"/>
                <w:color w:val="000000"/>
                <w:sz w:val="22"/>
                <w:szCs w:val="22"/>
                <w:lang w:val="fr-FR"/>
              </w:rPr>
              <w:t>Surrey KT7 0JB</w:t>
            </w:r>
          </w:p>
          <w:p w14:paraId="42D801C4" w14:textId="77777777" w:rsidR="008D7C19" w:rsidRPr="00E75047" w:rsidRDefault="008D7C19" w:rsidP="0085092A">
            <w:pPr>
              <w:tabs>
                <w:tab w:val="left" w:pos="426"/>
                <w:tab w:val="left" w:pos="4320"/>
                <w:tab w:val="left" w:pos="5760"/>
                <w:tab w:val="left" w:pos="7200"/>
                <w:tab w:val="left" w:pos="8640"/>
                <w:tab w:val="left" w:pos="10080"/>
                <w:tab w:val="left" w:pos="11520"/>
                <w:tab w:val="left" w:pos="12960"/>
              </w:tabs>
              <w:jc w:val="left"/>
              <w:rPr>
                <w:rFonts w:ascii="Calibri Light" w:hAnsi="Calibri Light" w:cs="Arial"/>
                <w:color w:val="000000"/>
                <w:sz w:val="22"/>
                <w:szCs w:val="22"/>
                <w:lang w:val="fr-FR"/>
              </w:rPr>
            </w:pPr>
          </w:p>
          <w:p w14:paraId="73C8A4BA" w14:textId="77777777" w:rsidR="008D7C19" w:rsidRPr="00E75047" w:rsidRDefault="008D7C19" w:rsidP="0085092A">
            <w:pPr>
              <w:tabs>
                <w:tab w:val="left" w:pos="426"/>
                <w:tab w:val="left" w:pos="4320"/>
                <w:tab w:val="left" w:pos="5760"/>
                <w:tab w:val="left" w:pos="7200"/>
                <w:tab w:val="left" w:pos="8640"/>
                <w:tab w:val="left" w:pos="10080"/>
                <w:tab w:val="left" w:pos="11520"/>
                <w:tab w:val="left" w:pos="12960"/>
              </w:tabs>
              <w:jc w:val="left"/>
              <w:rPr>
                <w:rFonts w:ascii="Calibri Light" w:hAnsi="Calibri Light" w:cs="Arial"/>
                <w:color w:val="000000"/>
                <w:sz w:val="22"/>
                <w:szCs w:val="22"/>
                <w:lang w:val="fr-FR"/>
              </w:rPr>
            </w:pPr>
            <w:proofErr w:type="gramStart"/>
            <w:r w:rsidRPr="00E75047">
              <w:rPr>
                <w:rFonts w:ascii="Calibri Light" w:hAnsi="Calibri Light" w:cs="Arial"/>
                <w:color w:val="000000"/>
                <w:sz w:val="22"/>
                <w:szCs w:val="22"/>
                <w:lang w:val="fr-FR"/>
              </w:rPr>
              <w:t>Email:</w:t>
            </w:r>
            <w:proofErr w:type="gramEnd"/>
            <w:r w:rsidRPr="00E75047">
              <w:rPr>
                <w:rFonts w:ascii="Calibri Light" w:hAnsi="Calibri Light" w:cs="Arial"/>
                <w:color w:val="000000"/>
                <w:sz w:val="22"/>
                <w:szCs w:val="22"/>
                <w:lang w:val="fr-FR"/>
              </w:rPr>
              <w:t xml:space="preserve"> </w:t>
            </w:r>
            <w:hyperlink r:id="rId8" w:history="1">
              <w:r w:rsidRPr="00E75047">
                <w:rPr>
                  <w:rStyle w:val="Hyperlink"/>
                  <w:rFonts w:ascii="Calibri Light" w:hAnsi="Calibri Light" w:cs="Arial"/>
                  <w:sz w:val="22"/>
                  <w:szCs w:val="22"/>
                  <w:lang w:val="fr-FR"/>
                </w:rPr>
                <w:t>jobs@esher.ac.uk</w:t>
              </w:r>
            </w:hyperlink>
            <w:r w:rsidRPr="00E75047">
              <w:rPr>
                <w:rFonts w:ascii="Calibri Light" w:hAnsi="Calibri Light" w:cs="Arial"/>
                <w:color w:val="000000"/>
                <w:sz w:val="22"/>
                <w:szCs w:val="22"/>
                <w:lang w:val="fr-FR"/>
              </w:rPr>
              <w:t xml:space="preserve"> </w:t>
            </w:r>
          </w:p>
        </w:tc>
      </w:tr>
      <w:tr w:rsidR="008D7C19" w:rsidRPr="00E75047" w14:paraId="1A09D2BB" w14:textId="77777777" w:rsidTr="008D7C19">
        <w:trPr>
          <w:jc w:val="center"/>
        </w:trPr>
        <w:tc>
          <w:tcPr>
            <w:tcW w:w="1985" w:type="dxa"/>
          </w:tcPr>
          <w:p w14:paraId="6C368D3A" w14:textId="77777777" w:rsidR="008D7C19" w:rsidRPr="00E75047" w:rsidRDefault="008D7C19" w:rsidP="0085092A">
            <w:pPr>
              <w:tabs>
                <w:tab w:val="left" w:pos="426"/>
                <w:tab w:val="left" w:pos="4320"/>
                <w:tab w:val="left" w:pos="5760"/>
                <w:tab w:val="left" w:pos="7200"/>
                <w:tab w:val="left" w:pos="8640"/>
                <w:tab w:val="left" w:pos="10080"/>
                <w:tab w:val="left" w:pos="11520"/>
                <w:tab w:val="left" w:pos="12960"/>
              </w:tabs>
              <w:jc w:val="left"/>
              <w:rPr>
                <w:rFonts w:ascii="Calibri Light" w:hAnsi="Calibri Light" w:cs="Arial"/>
                <w:b/>
                <w:color w:val="000000"/>
                <w:sz w:val="22"/>
                <w:szCs w:val="22"/>
                <w:lang w:val="fr-FR"/>
              </w:rPr>
            </w:pPr>
          </w:p>
        </w:tc>
        <w:tc>
          <w:tcPr>
            <w:tcW w:w="7938" w:type="dxa"/>
          </w:tcPr>
          <w:p w14:paraId="03D4E961" w14:textId="77777777" w:rsidR="008D7C19" w:rsidRPr="00E75047" w:rsidRDefault="008D7C19" w:rsidP="0085092A">
            <w:pPr>
              <w:tabs>
                <w:tab w:val="left" w:pos="426"/>
                <w:tab w:val="left" w:pos="4320"/>
                <w:tab w:val="left" w:pos="5760"/>
                <w:tab w:val="left" w:pos="7200"/>
                <w:tab w:val="left" w:pos="8640"/>
                <w:tab w:val="left" w:pos="10080"/>
                <w:tab w:val="left" w:pos="11520"/>
                <w:tab w:val="left" w:pos="12960"/>
              </w:tabs>
              <w:jc w:val="left"/>
              <w:rPr>
                <w:rFonts w:ascii="Calibri Light" w:hAnsi="Calibri Light" w:cs="Arial"/>
                <w:color w:val="000000"/>
                <w:sz w:val="22"/>
                <w:szCs w:val="22"/>
                <w:lang w:val="fr-FR"/>
              </w:rPr>
            </w:pPr>
          </w:p>
        </w:tc>
      </w:tr>
      <w:tr w:rsidR="008D7C19" w:rsidRPr="00A87E41" w14:paraId="2E0BA43A" w14:textId="77777777" w:rsidTr="008D7C19">
        <w:trPr>
          <w:jc w:val="center"/>
        </w:trPr>
        <w:tc>
          <w:tcPr>
            <w:tcW w:w="1985" w:type="dxa"/>
          </w:tcPr>
          <w:p w14:paraId="05E61505" w14:textId="77777777" w:rsidR="008D7C19" w:rsidRDefault="008D7C19" w:rsidP="0085092A">
            <w:pPr>
              <w:tabs>
                <w:tab w:val="left" w:pos="426"/>
                <w:tab w:val="left" w:pos="4320"/>
                <w:tab w:val="left" w:pos="5760"/>
                <w:tab w:val="left" w:pos="7200"/>
                <w:tab w:val="left" w:pos="8640"/>
                <w:tab w:val="left" w:pos="10080"/>
                <w:tab w:val="left" w:pos="11520"/>
                <w:tab w:val="left" w:pos="12960"/>
              </w:tabs>
              <w:jc w:val="left"/>
              <w:rPr>
                <w:rFonts w:ascii="Calibri Light" w:hAnsi="Calibri Light" w:cs="Arial"/>
                <w:b/>
                <w:color w:val="000000"/>
                <w:sz w:val="22"/>
                <w:szCs w:val="22"/>
                <w:lang w:val="en-US"/>
              </w:rPr>
            </w:pPr>
            <w:r w:rsidRPr="00A87E41">
              <w:rPr>
                <w:rFonts w:ascii="Calibri Light" w:hAnsi="Calibri Light" w:cs="Arial"/>
                <w:b/>
                <w:color w:val="000000"/>
                <w:sz w:val="22"/>
                <w:szCs w:val="22"/>
                <w:lang w:val="en-US"/>
              </w:rPr>
              <w:t xml:space="preserve">Closing Date: </w:t>
            </w:r>
          </w:p>
          <w:p w14:paraId="66C1266C" w14:textId="77777777" w:rsidR="008D7C19" w:rsidRPr="00A87E41" w:rsidRDefault="008D7C19" w:rsidP="0085092A">
            <w:pPr>
              <w:tabs>
                <w:tab w:val="left" w:pos="426"/>
                <w:tab w:val="left" w:pos="4320"/>
                <w:tab w:val="left" w:pos="5760"/>
                <w:tab w:val="left" w:pos="7200"/>
                <w:tab w:val="left" w:pos="8640"/>
                <w:tab w:val="left" w:pos="10080"/>
                <w:tab w:val="left" w:pos="11520"/>
                <w:tab w:val="left" w:pos="12960"/>
              </w:tabs>
              <w:jc w:val="left"/>
              <w:rPr>
                <w:rFonts w:ascii="Calibri Light" w:hAnsi="Calibri Light" w:cs="Arial"/>
                <w:b/>
                <w:color w:val="000000"/>
                <w:sz w:val="22"/>
                <w:szCs w:val="22"/>
                <w:lang w:val="en-US"/>
              </w:rPr>
            </w:pPr>
            <w:r>
              <w:rPr>
                <w:rFonts w:ascii="Calibri Light" w:hAnsi="Calibri Light" w:cs="Arial"/>
                <w:b/>
                <w:color w:val="000000"/>
                <w:sz w:val="22"/>
                <w:szCs w:val="22"/>
                <w:lang w:val="en-US"/>
              </w:rPr>
              <w:t>Interviews:</w:t>
            </w:r>
          </w:p>
        </w:tc>
        <w:tc>
          <w:tcPr>
            <w:tcW w:w="7938" w:type="dxa"/>
          </w:tcPr>
          <w:p w14:paraId="1AEBF3A0" w14:textId="716A8673" w:rsidR="008D7C19" w:rsidRDefault="00BB41BD" w:rsidP="0085092A">
            <w:pPr>
              <w:tabs>
                <w:tab w:val="left" w:pos="426"/>
                <w:tab w:val="left" w:pos="4320"/>
                <w:tab w:val="left" w:pos="5760"/>
                <w:tab w:val="left" w:pos="7200"/>
                <w:tab w:val="left" w:pos="8640"/>
                <w:tab w:val="left" w:pos="10080"/>
                <w:tab w:val="left" w:pos="11520"/>
                <w:tab w:val="left" w:pos="12960"/>
              </w:tabs>
              <w:jc w:val="left"/>
              <w:rPr>
                <w:rFonts w:ascii="Calibri Light" w:hAnsi="Calibri Light" w:cs="Arial"/>
                <w:sz w:val="22"/>
                <w:szCs w:val="22"/>
                <w:lang w:val="en-US"/>
              </w:rPr>
            </w:pPr>
            <w:r>
              <w:rPr>
                <w:rFonts w:ascii="Calibri Light" w:hAnsi="Calibri Light" w:cs="Arial"/>
                <w:sz w:val="22"/>
                <w:szCs w:val="22"/>
                <w:lang w:val="en-US"/>
              </w:rPr>
              <w:t>9</w:t>
            </w:r>
            <w:r w:rsidR="00776AD5">
              <w:rPr>
                <w:rFonts w:ascii="Calibri Light" w:hAnsi="Calibri Light" w:cs="Arial"/>
                <w:sz w:val="22"/>
                <w:szCs w:val="22"/>
                <w:lang w:val="en-US"/>
              </w:rPr>
              <w:t>am,</w:t>
            </w:r>
            <w:r w:rsidR="0046201C">
              <w:rPr>
                <w:rFonts w:ascii="Calibri Light" w:hAnsi="Calibri Light" w:cs="Arial"/>
                <w:sz w:val="22"/>
                <w:szCs w:val="22"/>
                <w:lang w:val="en-US"/>
              </w:rPr>
              <w:t xml:space="preserve"> Monday 9</w:t>
            </w:r>
            <w:r w:rsidR="0046201C" w:rsidRPr="0046201C">
              <w:rPr>
                <w:rFonts w:ascii="Calibri Light" w:hAnsi="Calibri Light" w:cs="Arial"/>
                <w:sz w:val="22"/>
                <w:szCs w:val="22"/>
                <w:vertAlign w:val="superscript"/>
                <w:lang w:val="en-US"/>
              </w:rPr>
              <w:t>th</w:t>
            </w:r>
            <w:r w:rsidR="0046201C">
              <w:rPr>
                <w:rFonts w:ascii="Calibri Light" w:hAnsi="Calibri Light" w:cs="Arial"/>
                <w:sz w:val="22"/>
                <w:szCs w:val="22"/>
                <w:lang w:val="en-US"/>
              </w:rPr>
              <w:t xml:space="preserve"> October </w:t>
            </w:r>
            <w:r w:rsidR="001B4A60">
              <w:rPr>
                <w:rFonts w:ascii="Calibri Light" w:hAnsi="Calibri Light" w:cs="Arial"/>
                <w:sz w:val="22"/>
                <w:szCs w:val="22"/>
                <w:lang w:val="en-US"/>
              </w:rPr>
              <w:t>2023</w:t>
            </w:r>
          </w:p>
          <w:p w14:paraId="68EDF44D" w14:textId="2B5197CE" w:rsidR="008D7C19" w:rsidRPr="0085092A" w:rsidRDefault="0046201C" w:rsidP="0085092A">
            <w:pPr>
              <w:tabs>
                <w:tab w:val="left" w:pos="426"/>
                <w:tab w:val="left" w:pos="4320"/>
                <w:tab w:val="left" w:pos="5760"/>
                <w:tab w:val="left" w:pos="7200"/>
                <w:tab w:val="left" w:pos="8640"/>
                <w:tab w:val="left" w:pos="10080"/>
                <w:tab w:val="left" w:pos="11520"/>
                <w:tab w:val="left" w:pos="12960"/>
              </w:tabs>
              <w:jc w:val="left"/>
              <w:rPr>
                <w:rFonts w:ascii="Calibri Light" w:hAnsi="Calibri Light" w:cs="Arial"/>
                <w:sz w:val="22"/>
                <w:szCs w:val="22"/>
                <w:lang w:val="en-US"/>
              </w:rPr>
            </w:pPr>
            <w:r>
              <w:rPr>
                <w:rFonts w:ascii="Calibri Light" w:hAnsi="Calibri Light" w:cs="Arial"/>
                <w:sz w:val="22"/>
                <w:szCs w:val="22"/>
                <w:lang w:val="en-US"/>
              </w:rPr>
              <w:t>During week commencing</w:t>
            </w:r>
            <w:r w:rsidR="00123882">
              <w:rPr>
                <w:rFonts w:ascii="Calibri Light" w:hAnsi="Calibri Light" w:cs="Arial"/>
                <w:sz w:val="22"/>
                <w:szCs w:val="22"/>
                <w:lang w:val="en-US"/>
              </w:rPr>
              <w:t xml:space="preserve"> 9</w:t>
            </w:r>
            <w:r w:rsidR="00123882" w:rsidRPr="00123882">
              <w:rPr>
                <w:rFonts w:ascii="Calibri Light" w:hAnsi="Calibri Light" w:cs="Arial"/>
                <w:sz w:val="22"/>
                <w:szCs w:val="22"/>
                <w:vertAlign w:val="superscript"/>
                <w:lang w:val="en-US"/>
              </w:rPr>
              <w:t>th</w:t>
            </w:r>
            <w:r w:rsidR="00123882">
              <w:rPr>
                <w:rFonts w:ascii="Calibri Light" w:hAnsi="Calibri Light" w:cs="Arial"/>
                <w:sz w:val="22"/>
                <w:szCs w:val="22"/>
                <w:lang w:val="en-US"/>
              </w:rPr>
              <w:t xml:space="preserve"> October 2023 </w:t>
            </w:r>
          </w:p>
          <w:p w14:paraId="0BC20A23" w14:textId="77777777" w:rsidR="008D7C19" w:rsidRPr="00094A63" w:rsidRDefault="008D7C19" w:rsidP="0085092A">
            <w:pPr>
              <w:tabs>
                <w:tab w:val="left" w:pos="426"/>
                <w:tab w:val="left" w:pos="4320"/>
                <w:tab w:val="left" w:pos="5760"/>
                <w:tab w:val="left" w:pos="7200"/>
                <w:tab w:val="left" w:pos="8640"/>
                <w:tab w:val="left" w:pos="10080"/>
                <w:tab w:val="left" w:pos="11520"/>
                <w:tab w:val="left" w:pos="12960"/>
              </w:tabs>
              <w:jc w:val="left"/>
              <w:rPr>
                <w:rFonts w:ascii="Calibri Light" w:hAnsi="Calibri Light" w:cs="Arial"/>
                <w:b/>
                <w:color w:val="000000"/>
                <w:sz w:val="22"/>
                <w:szCs w:val="22"/>
                <w:lang w:val="en-US"/>
              </w:rPr>
            </w:pPr>
          </w:p>
        </w:tc>
      </w:tr>
    </w:tbl>
    <w:p w14:paraId="0FA811CD" w14:textId="77777777" w:rsidR="008D7C19" w:rsidRDefault="008D7C19" w:rsidP="008D7C19">
      <w:pPr>
        <w:tabs>
          <w:tab w:val="left" w:pos="426"/>
          <w:tab w:val="left" w:pos="4320"/>
          <w:tab w:val="left" w:pos="5760"/>
          <w:tab w:val="left" w:pos="7200"/>
          <w:tab w:val="left" w:pos="8640"/>
          <w:tab w:val="left" w:pos="10080"/>
          <w:tab w:val="left" w:pos="11520"/>
          <w:tab w:val="left" w:pos="12960"/>
        </w:tabs>
        <w:ind w:left="-567"/>
        <w:rPr>
          <w:rFonts w:ascii="Calibri Light" w:hAnsi="Calibri Light" w:cs="Arial"/>
          <w:color w:val="000000"/>
          <w:sz w:val="22"/>
          <w:szCs w:val="22"/>
          <w:lang w:val="en-US"/>
        </w:rPr>
      </w:pPr>
    </w:p>
    <w:p w14:paraId="3DBF98F3" w14:textId="77777777" w:rsidR="00522EE2" w:rsidRDefault="00522EE2" w:rsidP="008D7C19">
      <w:pPr>
        <w:jc w:val="center"/>
      </w:pPr>
    </w:p>
    <w:sectPr w:rsidR="00522EE2" w:rsidSect="002E135D">
      <w:pgSz w:w="11909" w:h="16834" w:code="9"/>
      <w:pgMar w:top="567" w:right="1419" w:bottom="180" w:left="720" w:header="709" w:footer="709" w:gutter="0"/>
      <w:paperSrc w:first="260" w:other="259"/>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C19"/>
    <w:rsid w:val="00117117"/>
    <w:rsid w:val="00123882"/>
    <w:rsid w:val="001B4A60"/>
    <w:rsid w:val="002D2F41"/>
    <w:rsid w:val="002E135D"/>
    <w:rsid w:val="0046201C"/>
    <w:rsid w:val="004A7CED"/>
    <w:rsid w:val="00501501"/>
    <w:rsid w:val="00522EE2"/>
    <w:rsid w:val="00557812"/>
    <w:rsid w:val="005D0656"/>
    <w:rsid w:val="00776AD5"/>
    <w:rsid w:val="00816D01"/>
    <w:rsid w:val="008B138C"/>
    <w:rsid w:val="008D7C19"/>
    <w:rsid w:val="009052CF"/>
    <w:rsid w:val="0095096E"/>
    <w:rsid w:val="00977F9C"/>
    <w:rsid w:val="00A50ACD"/>
    <w:rsid w:val="00BB41BD"/>
    <w:rsid w:val="00BC6100"/>
    <w:rsid w:val="00C25E41"/>
    <w:rsid w:val="00C66CDF"/>
    <w:rsid w:val="00D54B0B"/>
    <w:rsid w:val="00D67DD9"/>
    <w:rsid w:val="00E75047"/>
    <w:rsid w:val="00EE22D2"/>
    <w:rsid w:val="00F551A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CD1F6"/>
  <w15:chartTrackingRefBased/>
  <w15:docId w15:val="{84902797-581B-4FFA-B7C7-F2C27327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C19"/>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7C19"/>
    <w:rPr>
      <w:color w:val="0563C1" w:themeColor="hyperlink"/>
      <w:u w:val="single"/>
    </w:rPr>
  </w:style>
  <w:style w:type="table" w:styleId="TableGrid">
    <w:name w:val="Table Grid"/>
    <w:basedOn w:val="TableNormal"/>
    <w:uiPriority w:val="59"/>
    <w:rsid w:val="008D7C1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88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esher.ac.uk"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299A0CE39BA94F9DAEB1FC73B56BAA" ma:contentTypeVersion="13" ma:contentTypeDescription="Create a new document." ma:contentTypeScope="" ma:versionID="c0b4e8468809e755600b807e6b266356">
  <xsd:schema xmlns:xsd="http://www.w3.org/2001/XMLSchema" xmlns:xs="http://www.w3.org/2001/XMLSchema" xmlns:p="http://schemas.microsoft.com/office/2006/metadata/properties" xmlns:ns2="e2fedc01-3aeb-4855-9009-bc62bf51f0c0" xmlns:ns3="ff7daacf-82dc-438c-82f5-2173963cb8c6" targetNamespace="http://schemas.microsoft.com/office/2006/metadata/properties" ma:root="true" ma:fieldsID="d39f6407c120d2ea92592fef8b4f76f5" ns2:_="" ns3:_="">
    <xsd:import namespace="e2fedc01-3aeb-4855-9009-bc62bf51f0c0"/>
    <xsd:import namespace="ff7daacf-82dc-438c-82f5-2173963cb8c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edc01-3aeb-4855-9009-bc62bf51f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1bef4b0-1201-4f04-a7c6-f90f1867b3c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7daacf-82dc-438c-82f5-2173963cb8c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1b70c38-05b0-4304-9102-3a0bdc994e44}" ma:internalName="TaxCatchAll" ma:showField="CatchAllData" ma:web="ff7daacf-82dc-438c-82f5-2173963cb8c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2fedc01-3aeb-4855-9009-bc62bf51f0c0">
      <Terms xmlns="http://schemas.microsoft.com/office/infopath/2007/PartnerControls"/>
    </lcf76f155ced4ddcb4097134ff3c332f>
    <TaxCatchAll xmlns="ff7daacf-82dc-438c-82f5-2173963cb8c6" xsi:nil="true"/>
  </documentManagement>
</p:properties>
</file>

<file path=customXml/itemProps1.xml><?xml version="1.0" encoding="utf-8"?>
<ds:datastoreItem xmlns:ds="http://schemas.openxmlformats.org/officeDocument/2006/customXml" ds:itemID="{F4590279-3A43-400F-8322-3ED46AA5A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fedc01-3aeb-4855-9009-bc62bf51f0c0"/>
    <ds:schemaRef ds:uri="ff7daacf-82dc-438c-82f5-2173963cb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44E943-C0D1-40E6-A0C0-42EBEB276341}">
  <ds:schemaRefs>
    <ds:schemaRef ds:uri="http://schemas.microsoft.com/sharepoint/v3/contenttype/forms"/>
  </ds:schemaRefs>
</ds:datastoreItem>
</file>

<file path=customXml/itemProps3.xml><?xml version="1.0" encoding="utf-8"?>
<ds:datastoreItem xmlns:ds="http://schemas.openxmlformats.org/officeDocument/2006/customXml" ds:itemID="{7DBDD829-D1EA-4455-9770-BA48436E59A4}">
  <ds:schemaRefs>
    <ds:schemaRef ds:uri="http://schemas.microsoft.com/office/2006/metadata/properties"/>
    <ds:schemaRef ds:uri="http://schemas.microsoft.com/office/infopath/2007/PartnerControls"/>
    <ds:schemaRef ds:uri="e2fedc01-3aeb-4855-9009-bc62bf51f0c0"/>
    <ds:schemaRef ds:uri="ff7daacf-82dc-438c-82f5-2173963cb8c6"/>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Ashwin</dc:creator>
  <cp:keywords/>
  <dc:description/>
  <cp:lastModifiedBy>Carol Wood</cp:lastModifiedBy>
  <cp:revision>7</cp:revision>
  <cp:lastPrinted>2023-08-29T12:17:00Z</cp:lastPrinted>
  <dcterms:created xsi:type="dcterms:W3CDTF">2023-09-24T17:15:00Z</dcterms:created>
  <dcterms:modified xsi:type="dcterms:W3CDTF">2023-09-24T17:27:00Z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0x0101006B299A0CE39BA94F9DAEB1FC73B56BAA</vt:lpwstr>
  </property>
  <property fmtid="{D5CDD505-2E9C-101B-9397-08002B2CF9AE}" pid="3" name="MediaServiceImageTags">
    <vt:lpwstr/>
  </property>
</Properties>
</file>